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 w:rsidRPr="00751149">
        <w:rPr>
          <w:kern w:val="0"/>
        </w:rPr>
        <w:t>单位（盖章）：</w:t>
      </w:r>
      <w:r w:rsidRPr="00751149">
        <w:rPr>
          <w:kern w:val="0"/>
        </w:rPr>
        <w:t xml:space="preserve">              </w:t>
      </w:r>
      <w:r w:rsidRPr="00751149">
        <w:rPr>
          <w:kern w:val="0"/>
        </w:rPr>
        <w:t>填表联系人（电话）：</w:t>
      </w:r>
      <w:r w:rsidRPr="00751149">
        <w:rPr>
          <w:kern w:val="0"/>
        </w:rPr>
        <w:t xml:space="preserve">                </w:t>
      </w:r>
      <w:r w:rsidRPr="00751149">
        <w:rPr>
          <w:kern w:val="0"/>
        </w:rPr>
        <w:t>本单位总值班人数：</w:t>
      </w:r>
      <w:r w:rsidRPr="00751149">
        <w:rPr>
          <w:kern w:val="0"/>
          <w:u w:val="single"/>
        </w:rPr>
        <w:t xml:space="preserve">    </w:t>
      </w:r>
      <w:r w:rsidRPr="00751149">
        <w:rPr>
          <w:kern w:val="0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948"/>
        <w:gridCol w:w="1614"/>
        <w:gridCol w:w="3685"/>
        <w:gridCol w:w="1985"/>
      </w:tblGrid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48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（园</w:t>
            </w:r>
            <w:bookmarkStart w:id="0" w:name="_GoBack"/>
            <w:bookmarkEnd w:id="0"/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（公文、印章、综合协调）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（本科、研究生教务，学生工作）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（财务、人事）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（外事、设备、其他）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（公文、印章、综合协调）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（本科、研究生教务，学生工作）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（财务、人事）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（外事、设备、其他）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18"/>
                <w:szCs w:val="18"/>
              </w:rPr>
              <w:t>（值班组长）</w:t>
            </w: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（公文、印章、综合协调）</w:t>
            </w:r>
          </w:p>
        </w:tc>
        <w:tc>
          <w:tcPr>
            <w:tcW w:w="1985" w:type="dxa"/>
            <w:vMerge w:val="restart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（本科、研究生教务，学生工作）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（财务、人事）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948" w:type="dxa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（外事、设备、其他）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2B1383" w:rsidRPr="00751149" w:rsidRDefault="002B1383" w:rsidP="002B1383">
      <w:pPr>
        <w:widowControl/>
        <w:adjustRightInd w:val="0"/>
        <w:snapToGrid w:val="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、值班日期：每个值班时段内的值班日期建议为连续的时间段。</w:t>
      </w:r>
    </w:p>
    <w:p w:rsidR="002B1383" w:rsidRPr="0075114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）、印章管理、本科教务、研究生教务、人事手续办理、财务手续办理、外事手续办理、设备办理、综合协调（负责未尽事宜）、其他（根据学院</w:t>
      </w:r>
      <w:r w:rsidRPr="00751149">
        <w:rPr>
          <w:kern w:val="0"/>
          <w:sz w:val="24"/>
          <w:szCs w:val="24"/>
        </w:rPr>
        <w:t>/</w:t>
      </w:r>
      <w:r w:rsidRPr="00751149">
        <w:rPr>
          <w:kern w:val="0"/>
          <w:sz w:val="24"/>
          <w:szCs w:val="24"/>
        </w:rPr>
        <w:t>直属系的具体情况填写）。</w:t>
      </w:r>
    </w:p>
    <w:p w:rsidR="00037B4A" w:rsidRDefault="002B1383" w:rsidP="002B1383">
      <w:pPr>
        <w:widowControl/>
        <w:adjustRightInd w:val="0"/>
        <w:snapToGrid w:val="0"/>
        <w:ind w:firstLine="720"/>
      </w:pPr>
      <w:r w:rsidRPr="00751149">
        <w:rPr>
          <w:kern w:val="0"/>
          <w:sz w:val="24"/>
          <w:szCs w:val="24"/>
        </w:rPr>
        <w:t>3</w:t>
      </w:r>
      <w:r w:rsidRPr="00751149">
        <w:rPr>
          <w:kern w:val="0"/>
          <w:sz w:val="24"/>
          <w:szCs w:val="24"/>
        </w:rPr>
        <w:t>、值班组长必填；岗位职责中未尽事宜由值班组长负责协调解决。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CC" w:rsidRDefault="001041CC" w:rsidP="002B1383">
      <w:r>
        <w:separator/>
      </w:r>
    </w:p>
  </w:endnote>
  <w:endnote w:type="continuationSeparator" w:id="0">
    <w:p w:rsidR="001041CC" w:rsidRDefault="001041CC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CC" w:rsidRDefault="001041CC" w:rsidP="002B1383">
      <w:r>
        <w:separator/>
      </w:r>
    </w:p>
  </w:footnote>
  <w:footnote w:type="continuationSeparator" w:id="0">
    <w:p w:rsidR="001041CC" w:rsidRDefault="001041CC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70B"/>
    <w:rsid w:val="00037B4A"/>
    <w:rsid w:val="001041CC"/>
    <w:rsid w:val="00201E49"/>
    <w:rsid w:val="002947A5"/>
    <w:rsid w:val="002B1383"/>
    <w:rsid w:val="0031525A"/>
    <w:rsid w:val="0074570B"/>
    <w:rsid w:val="00F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7C9E6-6591-4139-96D4-85A7C41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校长办公室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2016-12-08T08:23:00Z</dcterms:created>
  <dcterms:modified xsi:type="dcterms:W3CDTF">2018-12-21T09:37:00Z</dcterms:modified>
</cp:coreProperties>
</file>